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>Аннотация</w:t>
      </w:r>
    </w:p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 рабочей программе по предмету «</w:t>
      </w:r>
      <w:r w:rsidR="008B6976">
        <w:rPr>
          <w:rFonts w:ascii="Times New Roman" w:eastAsia="Calibri" w:hAnsi="Times New Roman" w:cs="Times New Roman"/>
          <w:sz w:val="24"/>
          <w:szCs w:val="24"/>
          <w:lang w:eastAsia="ar-SA"/>
        </w:rPr>
        <w:t>История</w:t>
      </w:r>
      <w:r w:rsidR="00FF6B2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3C39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10</w:t>
      </w:r>
      <w:r w:rsidR="00D83DAA">
        <w:rPr>
          <w:rFonts w:ascii="Times New Roman" w:eastAsia="Calibri" w:hAnsi="Times New Roman" w:cs="Times New Roman"/>
          <w:sz w:val="24"/>
          <w:szCs w:val="24"/>
          <w:lang w:eastAsia="ar-SA"/>
        </w:rPr>
        <w:t>-11</w:t>
      </w: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</w:t>
      </w:r>
      <w:r w:rsidR="00D83DAA">
        <w:rPr>
          <w:rFonts w:ascii="Times New Roman" w:eastAsia="Calibri" w:hAnsi="Times New Roman" w:cs="Times New Roman"/>
          <w:sz w:val="24"/>
          <w:szCs w:val="24"/>
          <w:lang w:eastAsia="ar-SA"/>
        </w:rPr>
        <w:t>. Базовый уровень</w:t>
      </w: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CE7198" w:rsidRPr="00372C41" w:rsidRDefault="00CE7198" w:rsidP="00CE7198">
      <w:pPr>
        <w:spacing w:after="0"/>
        <w:jc w:val="center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</w:p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72C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Рабочая программа по </w:t>
      </w:r>
      <w:r w:rsidR="008B697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истории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72C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составлена на основе </w:t>
      </w:r>
    </w:p>
    <w:tbl>
      <w:tblPr>
        <w:tblStyle w:val="a3"/>
        <w:tblW w:w="0" w:type="auto"/>
        <w:tblLook w:val="04A0"/>
      </w:tblPr>
      <w:tblGrid>
        <w:gridCol w:w="2263"/>
        <w:gridCol w:w="7082"/>
      </w:tblGrid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98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ФОП СОО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ООП М</w:t>
            </w:r>
            <w:r w:rsidR="00D4537C">
              <w:t>К</w:t>
            </w:r>
            <w:r w:rsidRPr="00787E14">
              <w:t xml:space="preserve">ОУ </w:t>
            </w:r>
            <w:r w:rsidR="00D4537C">
              <w:t xml:space="preserve">Соколовской </w:t>
            </w:r>
            <w:r w:rsidRPr="00787E14">
              <w:t xml:space="preserve"> СОШ Зонального района Алтайского края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Учебный план школы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ФРП СОО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ФРП воспитания</w:t>
            </w:r>
          </w:p>
        </w:tc>
      </w:tr>
      <w:tr w:rsidR="008B6976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76" w:rsidRPr="00787E14" w:rsidRDefault="008B6976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Цели и задачи изучения курса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Целью </w:t>
            </w: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Задачами </w:t>
            </w: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изучения истории являются: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      </w:r>
          </w:p>
          <w:p w:rsidR="008B6976" w:rsidRPr="00787E14" w:rsidRDefault="00787E14" w:rsidP="00787E14">
            <w:pPr>
              <w:pStyle w:val="a6"/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освоение систематических знаний об истории России и всеобщей истории XX – начала XXI в.;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работа с комплексами источников исторической и социальной информации, развитие учебно-проектной деятельности;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расширение аксиологических знаний и опыта оценочной </w:t>
            </w: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787E14" w:rsidRPr="00787E14" w:rsidRDefault="00787E14" w:rsidP="00787E14">
            <w:pPr>
              <w:pStyle w:val="a6"/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практики применения знаний и умений в социальной среде, общественной деятельности, межкультурном общении.</w:t>
            </w:r>
          </w:p>
        </w:tc>
      </w:tr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A83FAA" w:rsidP="001E4BA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CE7198"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</w:tr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 РЕЗУЛЬТАТЫ</w:t>
            </w: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 гражданского воспитания: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осмысление сложившихся в российской истории традиций гражданского служения Отечеству;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proofErr w:type="spellStart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традиционных национальных, общечеловеческих гуманистических и демократических ценностей;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 патриотического воспитания: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proofErr w:type="spellStart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      </w: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3) духовно-нравственного воспитания: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proofErr w:type="spellStart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</w:t>
            </w: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морально-нравственные ценности и нормы современного российского общества; понимание значения личного вклада в построение устойчивого будущего;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      </w: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4) эстетического воспитания: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об исторически сложившемся культурном многообразии своей страны и мира;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      </w: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5) эмоциональный интеллект: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proofErr w:type="spellStart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эмпатии</w:t>
            </w:r>
            <w:proofErr w:type="spellEnd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      </w: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 РЕЗУЛЬТАТЫ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      </w: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</w:p>
          <w:p w:rsidR="00787E14" w:rsidRPr="00787E14" w:rsidRDefault="00787E14" w:rsidP="00787E14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 результаты освоения программы по истории на уровне среднего общего образования должны обеспечивать: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понимание значимости России в мировых политических и социально-экономических процессах ХХ – начала XXI в., знание достижений страны и ее народа; 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3) умение составлять описание (реконструкцию) в устной и письменной форме;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умение устанавливать причинно-следственные, пространственные, </w:t>
            </w:r>
            <w:proofErr w:type="spellStart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временны́е</w:t>
            </w:r>
            <w:proofErr w:type="spellEnd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XXI в.;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8) умение анализировать текстовые, визуальные ис</w:t>
            </w:r>
            <w:r w:rsidR="00BC0450">
              <w:rPr>
                <w:rFonts w:ascii="Times New Roman" w:hAnsi="Times New Roman"/>
                <w:color w:val="000000"/>
                <w:sz w:val="24"/>
                <w:szCs w:val="24"/>
              </w:rPr>
              <w:t>точники исторической информации</w:t>
            </w: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</w:t>
            </w:r>
            <w:bookmarkStart w:id="0" w:name="_GoBack"/>
            <w:bookmarkEnd w:id="0"/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      </w:r>
          </w:p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11) знание ключевых событий, основных дат и этапов истории России и мира в ХХ – начале XXI в.; выдающихся деятелей отечественной и всемирной истории; важнейших достижений культуры, ценностных ориентиров.</w:t>
            </w:r>
          </w:p>
          <w:p w:rsidR="00CE7198" w:rsidRPr="00787E14" w:rsidRDefault="00CE7198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</w:p>
        </w:tc>
      </w:tr>
      <w:tr w:rsidR="00CE7198" w:rsidRPr="00787E14" w:rsidTr="00787E1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14" w:rsidRPr="00787E14" w:rsidRDefault="00787E14" w:rsidP="00787E14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787E14">
              <w:rPr>
                <w:rFonts w:ascii="Times New Roman" w:hAnsi="Times New Roman"/>
                <w:color w:val="000000"/>
                <w:sz w:val="24"/>
                <w:szCs w:val="24"/>
              </w:rPr>
              <w:t>Общее число часов, рекомендованных для изучения истории, – 136, в 10–11 классах по 2 часа в неделю при 34 учебных неделях.</w:t>
            </w:r>
          </w:p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C59BB" w:rsidRDefault="007C59BB"/>
    <w:sectPr w:rsidR="007C59BB" w:rsidSect="00722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6C1F"/>
    <w:multiLevelType w:val="hybridMultilevel"/>
    <w:tmpl w:val="17B29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A4AE6"/>
    <w:multiLevelType w:val="hybridMultilevel"/>
    <w:tmpl w:val="E73221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742C3F"/>
    <w:multiLevelType w:val="hybridMultilevel"/>
    <w:tmpl w:val="66BA6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754BE"/>
    <w:multiLevelType w:val="hybridMultilevel"/>
    <w:tmpl w:val="70FC1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B4155A"/>
    <w:multiLevelType w:val="hybridMultilevel"/>
    <w:tmpl w:val="A0349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22F49"/>
    <w:multiLevelType w:val="hybridMultilevel"/>
    <w:tmpl w:val="62E66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10D32"/>
    <w:multiLevelType w:val="hybridMultilevel"/>
    <w:tmpl w:val="B63E17E8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7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854EF"/>
    <w:multiLevelType w:val="hybridMultilevel"/>
    <w:tmpl w:val="356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06F3F"/>
    <w:multiLevelType w:val="hybridMultilevel"/>
    <w:tmpl w:val="3BD00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871D35"/>
    <w:multiLevelType w:val="hybridMultilevel"/>
    <w:tmpl w:val="8480B7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3F94929"/>
    <w:multiLevelType w:val="hybridMultilevel"/>
    <w:tmpl w:val="B82CF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06EDF"/>
    <w:multiLevelType w:val="hybridMultilevel"/>
    <w:tmpl w:val="25488A54"/>
    <w:lvl w:ilvl="0" w:tplc="42062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B58ED"/>
    <w:multiLevelType w:val="hybridMultilevel"/>
    <w:tmpl w:val="87B6B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F0CD6"/>
    <w:multiLevelType w:val="hybridMultilevel"/>
    <w:tmpl w:val="2EFA939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E245CDB"/>
    <w:multiLevelType w:val="hybridMultilevel"/>
    <w:tmpl w:val="0E7A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92129"/>
    <w:multiLevelType w:val="hybridMultilevel"/>
    <w:tmpl w:val="B3D6BB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112349E"/>
    <w:multiLevelType w:val="hybridMultilevel"/>
    <w:tmpl w:val="41A4B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A6C24"/>
    <w:multiLevelType w:val="hybridMultilevel"/>
    <w:tmpl w:val="2D0472D4"/>
    <w:lvl w:ilvl="0" w:tplc="A584624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5046994"/>
    <w:multiLevelType w:val="hybridMultilevel"/>
    <w:tmpl w:val="1B0E6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CA6EE7"/>
    <w:multiLevelType w:val="hybridMultilevel"/>
    <w:tmpl w:val="D5A26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A59FE"/>
    <w:multiLevelType w:val="hybridMultilevel"/>
    <w:tmpl w:val="70749D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B425FD6"/>
    <w:multiLevelType w:val="hybridMultilevel"/>
    <w:tmpl w:val="7EE8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47314E"/>
    <w:multiLevelType w:val="hybridMultilevel"/>
    <w:tmpl w:val="88AEE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9E2CCC"/>
    <w:multiLevelType w:val="hybridMultilevel"/>
    <w:tmpl w:val="AD3EC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03009D"/>
    <w:multiLevelType w:val="hybridMultilevel"/>
    <w:tmpl w:val="D7A21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5B2DDA"/>
    <w:multiLevelType w:val="hybridMultilevel"/>
    <w:tmpl w:val="80281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F50038"/>
    <w:multiLevelType w:val="hybridMultilevel"/>
    <w:tmpl w:val="44E20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8D1030"/>
    <w:multiLevelType w:val="hybridMultilevel"/>
    <w:tmpl w:val="77BCC42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A405D9A"/>
    <w:multiLevelType w:val="hybridMultilevel"/>
    <w:tmpl w:val="62D61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455F36"/>
    <w:multiLevelType w:val="hybridMultilevel"/>
    <w:tmpl w:val="A28C7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CD48C5"/>
    <w:multiLevelType w:val="hybridMultilevel"/>
    <w:tmpl w:val="CAA8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E0427"/>
    <w:multiLevelType w:val="multilevel"/>
    <w:tmpl w:val="F53A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6E5157"/>
    <w:multiLevelType w:val="hybridMultilevel"/>
    <w:tmpl w:val="C1489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05327"/>
    <w:multiLevelType w:val="hybridMultilevel"/>
    <w:tmpl w:val="B37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3533C2"/>
    <w:multiLevelType w:val="hybridMultilevel"/>
    <w:tmpl w:val="C8EEE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F1A31"/>
    <w:multiLevelType w:val="hybridMultilevel"/>
    <w:tmpl w:val="9C1A37F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7">
    <w:nsid w:val="790F7580"/>
    <w:multiLevelType w:val="hybridMultilevel"/>
    <w:tmpl w:val="F3B64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CB74CC"/>
    <w:multiLevelType w:val="hybridMultilevel"/>
    <w:tmpl w:val="3314F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220797"/>
    <w:multiLevelType w:val="hybridMultilevel"/>
    <w:tmpl w:val="C4662F34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0">
    <w:nsid w:val="7C675CCA"/>
    <w:multiLevelType w:val="hybridMultilevel"/>
    <w:tmpl w:val="0CC43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49061F"/>
    <w:multiLevelType w:val="hybridMultilevel"/>
    <w:tmpl w:val="FDA6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"/>
  </w:num>
  <w:num w:numId="4">
    <w:abstractNumId w:val="34"/>
  </w:num>
  <w:num w:numId="5">
    <w:abstractNumId w:val="6"/>
  </w:num>
  <w:num w:numId="6">
    <w:abstractNumId w:val="21"/>
  </w:num>
  <w:num w:numId="7">
    <w:abstractNumId w:val="26"/>
  </w:num>
  <w:num w:numId="8">
    <w:abstractNumId w:val="17"/>
  </w:num>
  <w:num w:numId="9">
    <w:abstractNumId w:val="12"/>
  </w:num>
  <w:num w:numId="10">
    <w:abstractNumId w:val="2"/>
  </w:num>
  <w:num w:numId="11">
    <w:abstractNumId w:val="22"/>
  </w:num>
  <w:num w:numId="12">
    <w:abstractNumId w:val="15"/>
  </w:num>
  <w:num w:numId="13">
    <w:abstractNumId w:val="27"/>
  </w:num>
  <w:num w:numId="14">
    <w:abstractNumId w:val="18"/>
  </w:num>
  <w:num w:numId="15">
    <w:abstractNumId w:val="28"/>
  </w:num>
  <w:num w:numId="16">
    <w:abstractNumId w:val="30"/>
  </w:num>
  <w:num w:numId="17">
    <w:abstractNumId w:val="0"/>
  </w:num>
  <w:num w:numId="18">
    <w:abstractNumId w:val="16"/>
  </w:num>
  <w:num w:numId="19">
    <w:abstractNumId w:val="36"/>
  </w:num>
  <w:num w:numId="20">
    <w:abstractNumId w:val="8"/>
  </w:num>
  <w:num w:numId="21">
    <w:abstractNumId w:val="39"/>
  </w:num>
  <w:num w:numId="22">
    <w:abstractNumId w:val="25"/>
  </w:num>
  <w:num w:numId="23">
    <w:abstractNumId w:val="3"/>
  </w:num>
  <w:num w:numId="24">
    <w:abstractNumId w:val="9"/>
  </w:num>
  <w:num w:numId="25">
    <w:abstractNumId w:val="7"/>
  </w:num>
  <w:num w:numId="26">
    <w:abstractNumId w:val="11"/>
  </w:num>
  <w:num w:numId="27">
    <w:abstractNumId w:val="29"/>
  </w:num>
  <w:num w:numId="28">
    <w:abstractNumId w:val="13"/>
  </w:num>
  <w:num w:numId="29">
    <w:abstractNumId w:val="20"/>
  </w:num>
  <w:num w:numId="30">
    <w:abstractNumId w:val="5"/>
  </w:num>
  <w:num w:numId="31">
    <w:abstractNumId w:val="31"/>
  </w:num>
  <w:num w:numId="32">
    <w:abstractNumId w:val="10"/>
  </w:num>
  <w:num w:numId="33">
    <w:abstractNumId w:val="33"/>
  </w:num>
  <w:num w:numId="34">
    <w:abstractNumId w:val="24"/>
  </w:num>
  <w:num w:numId="35">
    <w:abstractNumId w:val="14"/>
  </w:num>
  <w:num w:numId="36">
    <w:abstractNumId w:val="32"/>
  </w:num>
  <w:num w:numId="37">
    <w:abstractNumId w:val="40"/>
  </w:num>
  <w:num w:numId="38">
    <w:abstractNumId w:val="41"/>
  </w:num>
  <w:num w:numId="39">
    <w:abstractNumId w:val="35"/>
  </w:num>
  <w:num w:numId="40">
    <w:abstractNumId w:val="38"/>
  </w:num>
  <w:num w:numId="41">
    <w:abstractNumId w:val="19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B09"/>
    <w:rsid w:val="00051C20"/>
    <w:rsid w:val="00177F8D"/>
    <w:rsid w:val="00195F76"/>
    <w:rsid w:val="001E4BAA"/>
    <w:rsid w:val="002C0681"/>
    <w:rsid w:val="003C39C1"/>
    <w:rsid w:val="00543C84"/>
    <w:rsid w:val="006B1783"/>
    <w:rsid w:val="007225C6"/>
    <w:rsid w:val="0076398C"/>
    <w:rsid w:val="00787E14"/>
    <w:rsid w:val="007C59BB"/>
    <w:rsid w:val="008B6976"/>
    <w:rsid w:val="00A83FAA"/>
    <w:rsid w:val="00A90C45"/>
    <w:rsid w:val="00B41F53"/>
    <w:rsid w:val="00BC0450"/>
    <w:rsid w:val="00C07967"/>
    <w:rsid w:val="00C71B70"/>
    <w:rsid w:val="00CE7198"/>
    <w:rsid w:val="00CF0C66"/>
    <w:rsid w:val="00D4537C"/>
    <w:rsid w:val="00D83DAA"/>
    <w:rsid w:val="00EF4E3A"/>
    <w:rsid w:val="00F47322"/>
    <w:rsid w:val="00F80B09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9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C39C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B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7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CE71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E7198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E7198"/>
  </w:style>
  <w:style w:type="paragraph" w:styleId="a8">
    <w:name w:val="Normal (Web)"/>
    <w:basedOn w:val="a"/>
    <w:uiPriority w:val="99"/>
    <w:rsid w:val="00FF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6B28"/>
    <w:rPr>
      <w:rFonts w:cs="Times New Roman"/>
    </w:rPr>
  </w:style>
  <w:style w:type="character" w:customStyle="1" w:styleId="a5">
    <w:name w:val="Абзац списка Знак"/>
    <w:link w:val="a4"/>
    <w:uiPriority w:val="99"/>
    <w:locked/>
    <w:rsid w:val="00FF6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9C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Default">
    <w:name w:val="Default"/>
    <w:rsid w:val="008B69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E4BA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Hyperlink"/>
    <w:basedOn w:val="a0"/>
    <w:uiPriority w:val="99"/>
    <w:semiHidden/>
    <w:unhideWhenUsed/>
    <w:rsid w:val="001E4B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</dc:creator>
  <cp:lastModifiedBy>1</cp:lastModifiedBy>
  <cp:revision>5</cp:revision>
  <dcterms:created xsi:type="dcterms:W3CDTF">2024-09-16T09:02:00Z</dcterms:created>
  <dcterms:modified xsi:type="dcterms:W3CDTF">2025-02-07T08:27:00Z</dcterms:modified>
</cp:coreProperties>
</file>